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F789E" w14:textId="2F81EB65" w:rsidR="00263BEB" w:rsidRPr="00076946" w:rsidRDefault="00076946">
      <w:pPr>
        <w:rPr>
          <w:b/>
          <w:bCs/>
          <w:sz w:val="32"/>
          <w:szCs w:val="32"/>
          <w:u w:val="single"/>
        </w:rPr>
      </w:pPr>
      <w:r w:rsidRPr="00076946">
        <w:rPr>
          <w:b/>
          <w:bCs/>
          <w:sz w:val="32"/>
          <w:szCs w:val="32"/>
          <w:u w:val="single"/>
        </w:rPr>
        <w:t>Kontaktoplysninger på udlejer:</w:t>
      </w:r>
    </w:p>
    <w:p w14:paraId="0A982452" w14:textId="6B6200E9" w:rsidR="00076946" w:rsidRPr="00076946" w:rsidRDefault="00076946" w:rsidP="00076946">
      <w:pPr>
        <w:spacing w:after="0"/>
        <w:rPr>
          <w:sz w:val="32"/>
          <w:szCs w:val="32"/>
        </w:rPr>
      </w:pPr>
      <w:r w:rsidRPr="00076946">
        <w:rPr>
          <w:sz w:val="32"/>
          <w:szCs w:val="32"/>
        </w:rPr>
        <w:t>Børneringen</w:t>
      </w:r>
    </w:p>
    <w:p w14:paraId="40B0EAAF" w14:textId="795D560D" w:rsidR="00076946" w:rsidRDefault="00076946" w:rsidP="00076946">
      <w:pPr>
        <w:spacing w:after="0"/>
        <w:rPr>
          <w:sz w:val="32"/>
          <w:szCs w:val="32"/>
        </w:rPr>
      </w:pPr>
      <w:proofErr w:type="spellStart"/>
      <w:r w:rsidRPr="00076946">
        <w:rPr>
          <w:sz w:val="32"/>
          <w:szCs w:val="32"/>
        </w:rPr>
        <w:t>Høffdingsvej</w:t>
      </w:r>
      <w:proofErr w:type="spellEnd"/>
      <w:r w:rsidRPr="00076946">
        <w:rPr>
          <w:sz w:val="32"/>
          <w:szCs w:val="32"/>
        </w:rPr>
        <w:t xml:space="preserve"> 36, 5.</w:t>
      </w:r>
      <w:r>
        <w:rPr>
          <w:sz w:val="32"/>
          <w:szCs w:val="32"/>
        </w:rPr>
        <w:t xml:space="preserve"> </w:t>
      </w:r>
      <w:r w:rsidRPr="00076946">
        <w:rPr>
          <w:sz w:val="32"/>
          <w:szCs w:val="32"/>
        </w:rPr>
        <w:t>sal</w:t>
      </w:r>
    </w:p>
    <w:p w14:paraId="36AD76E5" w14:textId="5CEC02DF" w:rsidR="00076946" w:rsidRDefault="00076946" w:rsidP="00076946">
      <w:pPr>
        <w:spacing w:after="0"/>
        <w:rPr>
          <w:sz w:val="32"/>
          <w:szCs w:val="32"/>
        </w:rPr>
      </w:pPr>
      <w:r>
        <w:rPr>
          <w:sz w:val="32"/>
          <w:szCs w:val="32"/>
        </w:rPr>
        <w:t>2500 Valby</w:t>
      </w:r>
    </w:p>
    <w:p w14:paraId="0A2C3F40" w14:textId="3DEB97C9" w:rsidR="00076946" w:rsidRDefault="00076946" w:rsidP="00076946">
      <w:pPr>
        <w:spacing w:after="0"/>
        <w:rPr>
          <w:sz w:val="32"/>
          <w:szCs w:val="32"/>
        </w:rPr>
      </w:pPr>
      <w:proofErr w:type="spellStart"/>
      <w:r>
        <w:rPr>
          <w:sz w:val="32"/>
          <w:szCs w:val="32"/>
        </w:rPr>
        <w:t>Tlf</w:t>
      </w:r>
      <w:proofErr w:type="spellEnd"/>
      <w:r>
        <w:rPr>
          <w:sz w:val="32"/>
          <w:szCs w:val="32"/>
        </w:rPr>
        <w:t>:</w:t>
      </w:r>
      <w:r w:rsidR="00F61B7E">
        <w:rPr>
          <w:sz w:val="32"/>
          <w:szCs w:val="32"/>
        </w:rPr>
        <w:t xml:space="preserve"> </w:t>
      </w:r>
      <w:r>
        <w:rPr>
          <w:sz w:val="32"/>
          <w:szCs w:val="32"/>
        </w:rPr>
        <w:t>38 18 23 06</w:t>
      </w:r>
    </w:p>
    <w:p w14:paraId="0DD5F2F8" w14:textId="2B0F8B7E" w:rsidR="00076946" w:rsidRPr="00076946" w:rsidRDefault="00076946" w:rsidP="00076946">
      <w:pPr>
        <w:spacing w:after="0"/>
        <w:rPr>
          <w:sz w:val="32"/>
          <w:szCs w:val="32"/>
          <w:lang w:val="en-US"/>
        </w:rPr>
      </w:pPr>
      <w:r w:rsidRPr="00076946">
        <w:rPr>
          <w:sz w:val="32"/>
          <w:szCs w:val="32"/>
          <w:lang w:val="en-US"/>
        </w:rPr>
        <w:t xml:space="preserve">Mail: </w:t>
      </w:r>
      <w:hyperlink r:id="rId4" w:history="1">
        <w:r w:rsidRPr="00076946">
          <w:rPr>
            <w:rStyle w:val="Hyperlink"/>
            <w:sz w:val="32"/>
            <w:szCs w:val="32"/>
            <w:lang w:val="en-US"/>
          </w:rPr>
          <w:t>borneringen@borneringen.dk</w:t>
        </w:r>
      </w:hyperlink>
    </w:p>
    <w:p w14:paraId="71FA1574" w14:textId="3398D513" w:rsidR="00076946" w:rsidRDefault="00076946" w:rsidP="00076946">
      <w:pPr>
        <w:spacing w:after="0"/>
        <w:rPr>
          <w:sz w:val="32"/>
          <w:szCs w:val="32"/>
          <w:lang w:val="en-US"/>
        </w:rPr>
      </w:pPr>
      <w:r w:rsidRPr="00076946">
        <w:rPr>
          <w:sz w:val="32"/>
          <w:szCs w:val="32"/>
          <w:lang w:val="en-US"/>
        </w:rPr>
        <w:t>CVR:</w:t>
      </w:r>
      <w:r>
        <w:rPr>
          <w:sz w:val="32"/>
          <w:szCs w:val="32"/>
          <w:lang w:val="en-US"/>
        </w:rPr>
        <w:t xml:space="preserve"> 53040012</w:t>
      </w:r>
    </w:p>
    <w:p w14:paraId="06BD1AE2" w14:textId="77777777" w:rsidR="00076946" w:rsidRPr="00076946" w:rsidRDefault="00076946">
      <w:pPr>
        <w:rPr>
          <w:b/>
          <w:bCs/>
          <w:sz w:val="32"/>
          <w:szCs w:val="32"/>
          <w:lang w:val="en-US"/>
        </w:rPr>
      </w:pPr>
    </w:p>
    <w:p w14:paraId="715558DE" w14:textId="304A8D75" w:rsidR="00076946" w:rsidRPr="00076946" w:rsidRDefault="00F61B7E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 xml:space="preserve">Booking </w:t>
      </w:r>
      <w:r w:rsidR="00076946" w:rsidRPr="00076946">
        <w:rPr>
          <w:b/>
          <w:bCs/>
          <w:sz w:val="32"/>
          <w:szCs w:val="32"/>
          <w:u w:val="single"/>
        </w:rPr>
        <w:t>:</w:t>
      </w:r>
    </w:p>
    <w:p w14:paraId="6B9CC7F7" w14:textId="67F2ED0E" w:rsidR="00076946" w:rsidRDefault="00076946" w:rsidP="00076946">
      <w:pPr>
        <w:spacing w:after="0"/>
        <w:rPr>
          <w:sz w:val="32"/>
          <w:szCs w:val="32"/>
        </w:rPr>
      </w:pPr>
      <w:r>
        <w:rPr>
          <w:sz w:val="32"/>
          <w:szCs w:val="32"/>
        </w:rPr>
        <w:t>Ebbeløkke</w:t>
      </w:r>
      <w:r w:rsidRPr="00076946">
        <w:rPr>
          <w:sz w:val="32"/>
          <w:szCs w:val="32"/>
        </w:rPr>
        <w:t xml:space="preserve"> kan kun book</w:t>
      </w:r>
      <w:r>
        <w:rPr>
          <w:sz w:val="32"/>
          <w:szCs w:val="32"/>
        </w:rPr>
        <w:t>e</w:t>
      </w:r>
      <w:r w:rsidRPr="00076946">
        <w:rPr>
          <w:sz w:val="32"/>
          <w:szCs w:val="32"/>
        </w:rPr>
        <w:t>s online p</w:t>
      </w:r>
      <w:r>
        <w:rPr>
          <w:sz w:val="32"/>
          <w:szCs w:val="32"/>
        </w:rPr>
        <w:t>å Børneringens hjemmeside</w:t>
      </w:r>
    </w:p>
    <w:p w14:paraId="02CA4F4A" w14:textId="2C94FDB8" w:rsidR="00076946" w:rsidRDefault="00076946" w:rsidP="00076946">
      <w:pPr>
        <w:spacing w:after="0"/>
        <w:rPr>
          <w:sz w:val="32"/>
          <w:szCs w:val="32"/>
        </w:rPr>
      </w:pPr>
      <w:hyperlink r:id="rId5" w:history="1">
        <w:r w:rsidRPr="00153F79">
          <w:rPr>
            <w:rStyle w:val="Hyperlink"/>
            <w:sz w:val="32"/>
            <w:szCs w:val="32"/>
          </w:rPr>
          <w:t>www.borneringen.dk</w:t>
        </w:r>
      </w:hyperlink>
    </w:p>
    <w:p w14:paraId="1C9C8FD0" w14:textId="77777777" w:rsidR="00F61B7E" w:rsidRDefault="00F61B7E" w:rsidP="00076946">
      <w:pPr>
        <w:spacing w:after="0"/>
        <w:rPr>
          <w:sz w:val="32"/>
          <w:szCs w:val="32"/>
        </w:rPr>
      </w:pPr>
    </w:p>
    <w:p w14:paraId="39E28374" w14:textId="7137C644" w:rsidR="00F61B7E" w:rsidRPr="00F61B7E" w:rsidRDefault="00F61B7E" w:rsidP="00076946">
      <w:pPr>
        <w:spacing w:after="0"/>
        <w:rPr>
          <w:b/>
          <w:bCs/>
          <w:sz w:val="32"/>
          <w:szCs w:val="32"/>
          <w:u w:val="single"/>
        </w:rPr>
      </w:pPr>
      <w:r w:rsidRPr="00F61B7E">
        <w:rPr>
          <w:b/>
          <w:bCs/>
          <w:sz w:val="32"/>
          <w:szCs w:val="32"/>
          <w:u w:val="single"/>
        </w:rPr>
        <w:t>Låneperiode:</w:t>
      </w:r>
    </w:p>
    <w:p w14:paraId="1C0A9F69" w14:textId="2609507F" w:rsidR="00076946" w:rsidRDefault="00076946" w:rsidP="00F61B7E">
      <w:pPr>
        <w:spacing w:before="240" w:after="0"/>
        <w:rPr>
          <w:sz w:val="32"/>
          <w:szCs w:val="32"/>
        </w:rPr>
      </w:pPr>
      <w:r>
        <w:rPr>
          <w:sz w:val="32"/>
          <w:szCs w:val="32"/>
        </w:rPr>
        <w:t>Kolonien kan lånes i perioden 1. april – 16. oktober. Alle ugens dage.</w:t>
      </w:r>
    </w:p>
    <w:p w14:paraId="2E5F5EF9" w14:textId="0CCF940C" w:rsidR="00076946" w:rsidRDefault="00076946" w:rsidP="00076946">
      <w:pPr>
        <w:spacing w:after="0"/>
        <w:rPr>
          <w:sz w:val="32"/>
          <w:szCs w:val="32"/>
        </w:rPr>
      </w:pPr>
      <w:r>
        <w:rPr>
          <w:sz w:val="32"/>
          <w:szCs w:val="32"/>
        </w:rPr>
        <w:t>Kolonien kan som udgangspunkt kun lånes 1 uge pr. ophold. For ønske om længere ophold, kontakt venligst Børneringen.</w:t>
      </w:r>
    </w:p>
    <w:p w14:paraId="231E8D14" w14:textId="77777777" w:rsidR="00076946" w:rsidRDefault="00076946" w:rsidP="00076946">
      <w:pPr>
        <w:spacing w:after="0"/>
        <w:rPr>
          <w:sz w:val="32"/>
          <w:szCs w:val="32"/>
        </w:rPr>
      </w:pPr>
    </w:p>
    <w:p w14:paraId="2349B97F" w14:textId="20BB0611" w:rsidR="00076946" w:rsidRPr="00076946" w:rsidRDefault="00076946" w:rsidP="00076946">
      <w:pPr>
        <w:spacing w:after="0"/>
        <w:rPr>
          <w:b/>
          <w:bCs/>
          <w:sz w:val="32"/>
          <w:szCs w:val="32"/>
          <w:u w:val="single"/>
        </w:rPr>
      </w:pPr>
      <w:r w:rsidRPr="00076946">
        <w:rPr>
          <w:b/>
          <w:bCs/>
          <w:sz w:val="32"/>
          <w:szCs w:val="32"/>
          <w:u w:val="single"/>
        </w:rPr>
        <w:t>Hvem kan leje:</w:t>
      </w:r>
    </w:p>
    <w:p w14:paraId="14A1D805" w14:textId="2BD69EFC" w:rsidR="00076946" w:rsidRPr="00076946" w:rsidRDefault="00076946" w:rsidP="00076946">
      <w:pPr>
        <w:spacing w:before="240" w:after="0"/>
        <w:rPr>
          <w:sz w:val="32"/>
          <w:szCs w:val="32"/>
        </w:rPr>
      </w:pPr>
      <w:r w:rsidRPr="00076946">
        <w:rPr>
          <w:sz w:val="32"/>
          <w:szCs w:val="32"/>
        </w:rPr>
        <w:t>Børneringen skal altid godkende lejer før kontrakten er gyldig.</w:t>
      </w:r>
    </w:p>
    <w:p w14:paraId="40117D58" w14:textId="1E8D931C" w:rsidR="00076946" w:rsidRPr="00076946" w:rsidRDefault="00076946" w:rsidP="00076946">
      <w:pPr>
        <w:spacing w:after="0"/>
        <w:rPr>
          <w:sz w:val="32"/>
          <w:szCs w:val="32"/>
        </w:rPr>
      </w:pPr>
      <w:r w:rsidRPr="00076946">
        <w:rPr>
          <w:sz w:val="32"/>
          <w:szCs w:val="32"/>
        </w:rPr>
        <w:t>Husdyr må ikke medbringes.</w:t>
      </w:r>
    </w:p>
    <w:p w14:paraId="2554A72E" w14:textId="122AC9D2" w:rsidR="00076946" w:rsidRDefault="00076946" w:rsidP="00076946">
      <w:pPr>
        <w:spacing w:after="0"/>
        <w:rPr>
          <w:sz w:val="32"/>
          <w:szCs w:val="32"/>
        </w:rPr>
      </w:pPr>
      <w:r w:rsidRPr="00076946">
        <w:rPr>
          <w:sz w:val="32"/>
          <w:szCs w:val="32"/>
        </w:rPr>
        <w:t>Der må ikke ryges på grunden</w:t>
      </w:r>
      <w:r w:rsidR="00F61B7E">
        <w:rPr>
          <w:sz w:val="32"/>
          <w:szCs w:val="32"/>
        </w:rPr>
        <w:t>.</w:t>
      </w:r>
    </w:p>
    <w:p w14:paraId="7B1D8D42" w14:textId="38ACE412" w:rsidR="00076946" w:rsidRDefault="00076946" w:rsidP="00076946">
      <w:pPr>
        <w:spacing w:after="0"/>
        <w:rPr>
          <w:sz w:val="32"/>
          <w:szCs w:val="32"/>
        </w:rPr>
      </w:pPr>
    </w:p>
    <w:p w14:paraId="1F3B9258" w14:textId="77777777" w:rsidR="00076946" w:rsidRPr="00076946" w:rsidRDefault="00076946" w:rsidP="00076946">
      <w:pPr>
        <w:spacing w:after="0"/>
        <w:rPr>
          <w:b/>
          <w:bCs/>
          <w:sz w:val="32"/>
          <w:szCs w:val="32"/>
          <w:u w:val="single"/>
        </w:rPr>
      </w:pPr>
      <w:r w:rsidRPr="00076946">
        <w:rPr>
          <w:b/>
          <w:bCs/>
          <w:sz w:val="32"/>
          <w:szCs w:val="32"/>
          <w:u w:val="single"/>
        </w:rPr>
        <w:t>Priser:</w:t>
      </w:r>
    </w:p>
    <w:p w14:paraId="7BCD9B3D" w14:textId="5B3BC684" w:rsidR="00076946" w:rsidRDefault="00076946" w:rsidP="00076946">
      <w:pPr>
        <w:spacing w:after="0"/>
        <w:rPr>
          <w:sz w:val="32"/>
          <w:szCs w:val="32"/>
        </w:rPr>
      </w:pPr>
      <w:r>
        <w:rPr>
          <w:sz w:val="32"/>
          <w:szCs w:val="32"/>
        </w:rPr>
        <w:t>Låneprisen er inkl. rengøring, vedligeholdelse, el &amp; vand.</w:t>
      </w:r>
    </w:p>
    <w:p w14:paraId="2C7A322B" w14:textId="77777777" w:rsidR="00076946" w:rsidRPr="00076946" w:rsidRDefault="00076946" w:rsidP="00076946">
      <w:pPr>
        <w:spacing w:after="0"/>
        <w:rPr>
          <w:sz w:val="32"/>
          <w:szCs w:val="32"/>
        </w:rPr>
      </w:pPr>
    </w:p>
    <w:sectPr w:rsidR="00076946" w:rsidRPr="0007694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946"/>
    <w:rsid w:val="00076946"/>
    <w:rsid w:val="00263BEB"/>
    <w:rsid w:val="002E6347"/>
    <w:rsid w:val="00707CF1"/>
    <w:rsid w:val="00777C5F"/>
    <w:rsid w:val="009331C0"/>
    <w:rsid w:val="00A1097B"/>
    <w:rsid w:val="00C532D7"/>
    <w:rsid w:val="00DC050F"/>
    <w:rsid w:val="00F6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4B94A"/>
  <w15:chartTrackingRefBased/>
  <w15:docId w15:val="{A273CDF7-5550-44A5-B4A0-03D6ABFCD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769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769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769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769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769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769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769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769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769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0769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0769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0769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07694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07694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07694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07694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07694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07694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0769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0769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0769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0769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0769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076946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076946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076946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0769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076946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07694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076946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0769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rneringen.dk" TargetMode="External"/><Relationship Id="rId4" Type="http://schemas.openxmlformats.org/officeDocument/2006/relationships/hyperlink" Target="mailto:borneringen@borneringen.dk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Helle Schwartz Olsen</dc:creator>
  <cp:keywords/>
  <dc:description/>
  <cp:lastModifiedBy>Helle Schwartz Olsen</cp:lastModifiedBy>
  <cp:revision>2</cp:revision>
  <cp:lastPrinted>2026-01-13T12:59:00Z</cp:lastPrinted>
  <dcterms:created xsi:type="dcterms:W3CDTF">2026-01-13T13:12:00Z</dcterms:created>
  <dcterms:modified xsi:type="dcterms:W3CDTF">2026-01-13T13:12:00Z</dcterms:modified>
</cp:coreProperties>
</file>